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957" w:tblpY="253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3"/>
        <w:gridCol w:w="4152"/>
        <w:gridCol w:w="2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023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4152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项目</w:t>
            </w:r>
          </w:p>
        </w:tc>
        <w:tc>
          <w:tcPr>
            <w:tcW w:w="2347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承德医学院“医心向党，聚力乡村”社会实践服务团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安康旭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“各族同心·共筑国梦”踔厉奋发团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李智谦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风华红韵，“声”入人心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耿稼铎、刘紫晔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赓续发展，共绘青山”发展成就观察团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于浩之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“访聚乡镇新貌，擎画振兴蓝图”乡村振兴团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民族团结心连心，籽籽相拥共命运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张嘉逸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“新时代·新气象·新成就”发展成就观察团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李骏杰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“冀青星火，筑梦乡村”社会实践团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李蒙、陈楷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“党史印记，红医寻踪”党史学习教育团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张向东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“回眸辉煌路，夏乡续新篇”理论普及宣讲团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唐浩淳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弘扬丰宁非遗，赋能乡村振兴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曹紫尧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奇迹展望•成就印记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高嘉彤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承德医学院研究生学院“红心向党”暑期社会实践团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马静宜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“心系母校，相聚承医”“三下乡”招生宣传及医疗卫生发展成就团 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李静、杨瑞雪、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杨健禄、李建会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41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“赤心红医，星火相传”社会实践团</w:t>
            </w:r>
          </w:p>
        </w:tc>
        <w:tc>
          <w:tcPr>
            <w:tcW w:w="2347" w:type="dxa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陈楷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bookmarkStart w:id="0" w:name="_GoBack"/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2023年河北省大中专学生暑期“三下乡”社会实践活动</w:t>
      </w: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省级重点团队申报汇总表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Y2JkMjU3NGYzZTEwMzZmMGFkZWViYmNkYWU3NDIifQ=="/>
  </w:docVars>
  <w:rsids>
    <w:rsidRoot w:val="03797EDA"/>
    <w:rsid w:val="03797EDA"/>
    <w:rsid w:val="591D7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uiPriority w:val="0"/>
    <w:rPr>
      <w:rFonts w:hint="default" w:ascii="仿宋_GB2312" w:eastAsia="仿宋_GB2312" w:cs="仿宋_GB2312"/>
      <w:color w:val="000000"/>
      <w:sz w:val="24"/>
      <w:szCs w:val="24"/>
      <w:u w:val="none"/>
    </w:rPr>
  </w:style>
  <w:style w:type="character" w:customStyle="1" w:styleId="6">
    <w:name w:val="font51"/>
    <w:basedOn w:val="4"/>
    <w:uiPriority w:val="0"/>
    <w:rPr>
      <w:rFonts w:hint="default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383</Words>
  <Characters>392</Characters>
  <Lines>0</Lines>
  <Paragraphs>0</Paragraphs>
  <TotalTime>2</TotalTime>
  <ScaleCrop>false</ScaleCrop>
  <LinksUpToDate>false</LinksUpToDate>
  <CharactersWithSpaces>393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2023-06-30T12:21:00Z</dcterms:created>
  <dc:creator>阿粟</dc:creator>
  <cp:lastModifiedBy>。</cp:lastModifiedBy>
  <dcterms:modified xsi:type="dcterms:W3CDTF">2023-06-30T13:28:49Z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F25AE378DDF7402EBE999535A4813E39_13</vt:lpwstr>
  </property>
</Properties>
</file>