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A400B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 德 医 学 院</w:t>
      </w:r>
    </w:p>
    <w:p w14:paraId="71C79F63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第二十八届科技文化艺术节教师先进个人</w:t>
      </w:r>
    </w:p>
    <w:p w14:paraId="123A9E6A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DDAF5C9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白冬雪  步佳慧  柴  爽  崔  岳  董晓彤  范  萌  </w:t>
      </w:r>
    </w:p>
    <w:p w14:paraId="5278853B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贾思峰  李凯鹏  李牧乘  刘  达  刘  桐  刘小超  </w:t>
      </w:r>
    </w:p>
    <w:p w14:paraId="72B867DD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柳  楠  罗  娜  马春虎  庞  建  彭  馨  邱宇婷  </w:t>
      </w:r>
    </w:p>
    <w:p w14:paraId="6D01336A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孙敬敏  王炳超  魏荣荣  吴柏成  武学伟  邢伟童  </w:t>
      </w:r>
    </w:p>
    <w:p w14:paraId="2DAC4FF8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宣雨童  </w:t>
      </w:r>
    </w:p>
    <w:p w14:paraId="6DDC0F50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0"/>
          <w:sz w:val="32"/>
          <w:szCs w:val="32"/>
        </w:rPr>
        <w:t>杨李秀男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于  群  昝  程  张  佳  张靖宜</w:t>
      </w:r>
    </w:p>
    <w:p w14:paraId="2E4462DB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张喜子  章  新</w:t>
      </w:r>
    </w:p>
    <w:p w14:paraId="020AA7F7"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F0038A"/>
    <w:rsid w:val="5C96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107</Characters>
  <Lines>0</Lines>
  <Paragraphs>0</Paragraphs>
  <TotalTime>0</TotalTime>
  <ScaleCrop>false</ScaleCrop>
  <LinksUpToDate>false</LinksUpToDate>
  <CharactersWithSpaces>197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2026-05-19T20:21:00Z</dcterms:created>
  <dc:creator>25876</dc:creator>
  <cp:lastModifiedBy>Serendipity.</cp:lastModifiedBy>
  <dcterms:modified xsi:type="dcterms:W3CDTF">2026-05-19T20:23:00Z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eyJoZGlkIjoiNGU4NTJlZWQ1Y2Y0ZDhlZTE3OTM2Njg2MzczMjhjNjMiLCJ1c2VySWQiOiIxMjMwMjcwMTMzIn0=</vt:lpwstr>
  </property>
  <property fmtid="{D5CDD505-2E9C-101B-9397-08002B2CF9AE}" pid="4" name="ICV">
    <vt:lpwstr>2A1CE63AFB3540D4B857F20BD728C1D6_12</vt:lpwstr>
  </property>
</Properties>
</file>