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6BC52D">
      <w:pPr>
        <w:spacing w:line="560" w:lineRule="exact"/>
        <w:rPr>
          <w:rFonts w:hint="eastAsia" w:ascii="仿宋" w:hAnsi="仿宋" w:eastAsia="仿宋" w:cs="仿宋"/>
          <w:b/>
          <w:bCs/>
          <w:sz w:val="32"/>
          <w:szCs w:val="32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32"/>
          <w:szCs w:val="32"/>
        </w:rPr>
        <w:t>附件5：</w:t>
      </w:r>
    </w:p>
    <w:bookmarkEnd w:id="0"/>
    <w:p w14:paraId="0A64DB33">
      <w:pPr>
        <w:spacing w:line="560" w:lineRule="exact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承德医学院202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年“挑战杯”大学生课外学术科技作品竞赛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院、系赛事组织实施情况评价表</w:t>
      </w:r>
    </w:p>
    <w:tbl>
      <w:tblPr>
        <w:tblStyle w:val="4"/>
        <w:tblpPr w:leftFromText="180" w:rightFromText="180" w:vertAnchor="text" w:horzAnchor="page" w:tblpX="1607" w:tblpY="1012"/>
        <w:tblOverlap w:val="never"/>
        <w:tblW w:w="940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27"/>
        <w:gridCol w:w="2834"/>
        <w:gridCol w:w="3028"/>
        <w:gridCol w:w="631"/>
        <w:gridCol w:w="1485"/>
      </w:tblGrid>
      <w:tr w14:paraId="7ED234C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1" w:hRule="atLeast"/>
        </w:trPr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9F5A4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Cs w:val="21"/>
                <w:lang w:bidi="ar"/>
              </w:rPr>
              <w:t>院、系</w:t>
            </w:r>
          </w:p>
        </w:tc>
        <w:tc>
          <w:tcPr>
            <w:tcW w:w="797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2F12A8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</w:tr>
      <w:tr w14:paraId="0C84E56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1" w:hRule="atLeast"/>
        </w:trPr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346A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院、系学生总数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66875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6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8157C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评委总数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96673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</w:tr>
      <w:tr w14:paraId="58F17BA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1" w:hRule="atLeast"/>
        </w:trPr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F22B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参赛学生人数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E9076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6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B161A9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参赛学生人数占学生总数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A863E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</w:tr>
      <w:tr w14:paraId="1940E8D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1" w:hRule="atLeast"/>
        </w:trPr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A1584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指导教师人数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9F46C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6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7D58EB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校外评委占评委总数总数比例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61D91D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</w:tr>
      <w:tr w14:paraId="64EF374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1" w:hRule="atLeast"/>
        </w:trPr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4DBCB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参赛项目总数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2BCD5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6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D967E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推荐团队总数与参赛团队总数比例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ED2FE8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</w:tr>
      <w:tr w14:paraId="50CC5F6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4EAB5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  <w:lang w:bidi="ar"/>
              </w:rPr>
              <w:t>一级指标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85287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  <w:lang w:bidi="ar"/>
              </w:rPr>
              <w:t>二级指标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AC50F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  <w:lang w:bidi="ar"/>
              </w:rPr>
              <w:t>评分标准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EC6D4F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  <w:lang w:bidi="ar"/>
              </w:rPr>
              <w:t>分值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AC3AED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  <w:lang w:bidi="ar"/>
              </w:rPr>
              <w:t>自评分</w:t>
            </w:r>
          </w:p>
        </w:tc>
      </w:tr>
      <w:tr w14:paraId="7F42B49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1" w:hRule="atLeast"/>
        </w:trPr>
        <w:tc>
          <w:tcPr>
            <w:tcW w:w="14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98B26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  <w:lang w:bidi="ar"/>
              </w:rPr>
              <w:t>院系政策支持</w:t>
            </w: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4BAC5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是否正式下发竞赛相关工作实施意见、通知等文件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FBDC1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院、系层面下发正式文件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9B03D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485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AD6B9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26C9FC7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1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1E8A6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B3A6E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534E3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各年级辅导员单独发文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C6485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48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46505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38E0B48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4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C8036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3AD3C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1834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210B7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B1D05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7314B1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5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36FB5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70615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是否制定政策激励师生参与“挑战杯”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FE4C1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7611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485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B8E35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2DE6368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1A431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92E39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64EF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D8142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97882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3C99117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35F7F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  <w:lang w:bidi="ar"/>
              </w:rPr>
              <w:t>竞赛组织实施</w:t>
            </w: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6BE2D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周期内是否举办初赛、复赛（复赛以现场答辩为准）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D9A0A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52B51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4BC79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78F2C0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F2D55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80CDC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A5455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19B91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0FE21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0962D24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2742D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496C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是否有获奖作品公示环节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0CF05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9523E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DC59D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58A7AE2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152C2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A5499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B5C7D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397D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B8617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1AFF01B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D19E6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0C9D4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是否有监督投诉机制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A3345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F3696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8BF26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755A7A8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1471E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8CA4C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20CCB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86EAB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D7C3D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6449A7F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5" w:hRule="atLeast"/>
        </w:trPr>
        <w:tc>
          <w:tcPr>
            <w:tcW w:w="14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52CD0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  <w:lang w:bidi="ar"/>
              </w:rPr>
              <w:t>院、系赛事参与程度</w:t>
            </w: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9F33C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参赛学生人数占学生总数比例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836AE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10%（含）以上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60C07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F25B1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7422B58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9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792AA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20BB2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5BD2B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5%(含）-10%（不含）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A2E6C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CC8FA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04191D1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817E0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EFB1E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D290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2%（含）-5%（不含）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112A9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9DCD6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59E991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2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C749C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9696E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64D2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2%以下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EA7AD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47058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73EFA50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18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DBD1B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40DA9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Cs w:val="21"/>
              </w:rPr>
              <w:t>校外评委占评委总人数比例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2B3A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30%（含）以上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00ED1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C4736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283A81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2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8E332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DDA2C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B42F3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20%（含）-30%（不含）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D1F57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36F41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2F11F00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5A252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106F6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70DF1">
            <w:pPr>
              <w:widowControl/>
              <w:ind w:firstLine="1050" w:firstLineChars="500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20%以下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7E3C2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979D3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1B0CE1A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5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E9D9F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A031E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参赛项目总数与学生总数比例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9F114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1%（含）以上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954CE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CA9F9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0BC443D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1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82299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29008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745F4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0.5%（含）-1%（不含）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2B02D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A910C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3AE6336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1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8DB8E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35EF4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7E113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0.5%以下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F9FBE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108C0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4D840A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1" w:hRule="atLeast"/>
        </w:trPr>
        <w:tc>
          <w:tcPr>
            <w:tcW w:w="14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F76E6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  <w:lang w:bidi="ar"/>
              </w:rPr>
              <w:t>评审过程</w:t>
            </w: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9503C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是否制定《评审规则》并有规范化评审程序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832EB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68802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D6409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1D29908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1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E2B5B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92430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CEE49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2F4CA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3F2FD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3353ACF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9FB75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A5923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是否有规范化评审记录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3AB3D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0688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68405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3D56205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8" w:hRule="atLeast"/>
        </w:trPr>
        <w:tc>
          <w:tcPr>
            <w:tcW w:w="1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9DCDF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7CFAF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7EFD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E8418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06573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712286E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2" w:hRule="atLeast"/>
        </w:trPr>
        <w:tc>
          <w:tcPr>
            <w:tcW w:w="142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AB05B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  <w:lang w:bidi="ar"/>
              </w:rPr>
              <w:t>竞赛氛围及宣传展示</w:t>
            </w: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358A2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媒体宣传情况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CDDE7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校级媒体报道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BDB98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B79CE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27B00F0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6" w:hRule="atLeast"/>
        </w:trPr>
        <w:tc>
          <w:tcPr>
            <w:tcW w:w="142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A58F7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EAD33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01AB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院、系级媒体报道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12A26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17444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12B5FFD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8A6CB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230A0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F900E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无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7755B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0D8C8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0A8D00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42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0787B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32BB4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典型参赛学生或作品、指导教师是否得到媒体专项报道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BACB9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9F88A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4278F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4607F0A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142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B56E0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  <w:tc>
          <w:tcPr>
            <w:tcW w:w="28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C5D2F">
            <w:pPr>
              <w:jc w:val="center"/>
              <w:rPr>
                <w:rFonts w:ascii="仿宋" w:hAnsi="仿宋" w:eastAsia="仿宋" w:cs="仿宋"/>
                <w:color w:val="000000"/>
                <w:szCs w:val="21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88F5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8DB9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A4D57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57E9AB4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142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07226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8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BE528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是否拍摄竞赛宣传视频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DA67C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是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4351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39629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7475327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142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F167A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8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AADED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9EBA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DF637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BDC9F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086DEF4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79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EFE46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总分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516B0">
            <w:pPr>
              <w:jc w:val="center"/>
              <w:rPr>
                <w:rFonts w:ascii="黑体" w:hAnsi="宋体" w:eastAsia="黑体" w:cs="黑体"/>
                <w:color w:val="000000"/>
                <w:szCs w:val="21"/>
              </w:rPr>
            </w:pPr>
          </w:p>
        </w:tc>
      </w:tr>
      <w:tr w14:paraId="6C619C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60" w:hRule="atLeast"/>
        </w:trPr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D7C1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Cs w:val="21"/>
                <w:lang w:bidi="ar"/>
              </w:rPr>
              <w:t>院、系意见</w:t>
            </w:r>
          </w:p>
        </w:tc>
        <w:tc>
          <w:tcPr>
            <w:tcW w:w="797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D1361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>以上自评分情况属实。</w:t>
            </w:r>
          </w:p>
          <w:p w14:paraId="2CC612B1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</w:p>
          <w:p w14:paraId="1D8F9ED5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 xml:space="preserve">                                      （院系公章）</w:t>
            </w:r>
          </w:p>
          <w:p w14:paraId="519A31E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Cs w:val="21"/>
                <w:lang w:bidi="ar"/>
              </w:rPr>
              <w:t xml:space="preserve">                                      年     月     日</w:t>
            </w:r>
          </w:p>
        </w:tc>
      </w:tr>
    </w:tbl>
    <w:p w14:paraId="3F267356">
      <w:pPr>
        <w:rPr>
          <w:rFonts w:ascii="方正小标宋简体" w:hAnsi="方正小标宋简体" w:eastAsia="方正小标宋简体" w:cs="方正小标宋简体"/>
        </w:rPr>
      </w:pPr>
    </w:p>
    <w:sectPr>
      <w:footerReference r:id="rId3" w:type="default"/>
      <w:pgSz w:w="11906" w:h="16838"/>
      <w:pgMar w:top="1757" w:right="1474" w:bottom="1644" w:left="1587" w:header="851" w:footer="992" w:gutter="0"/>
      <w:cols w:space="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E5CE08D-E419-40F9-82CE-2EDED524E9A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B8861EE3-E474-4A89-BEC2-FA9B242285E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06F1EE75-D9D6-4F6F-8ABE-FDE851A46DD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3AC8BA">
    <w:pPr>
      <w:pStyle w:val="2"/>
      <w:jc w:val="center"/>
      <w:rPr>
        <w:rFonts w:asciiTheme="minorEastAsia" w:hAnsiTheme="minorEastAsia" w:cstheme="minorEastAsia"/>
        <w:sz w:val="28"/>
        <w:szCs w:val="44"/>
      </w:rPr>
    </w:pPr>
    <w:r>
      <w:rPr>
        <w:rFonts w:hint="eastAsia" w:asciiTheme="minorEastAsia" w:hAnsiTheme="minorEastAsia" w:cstheme="minorEastAsia"/>
        <w:sz w:val="28"/>
        <w:szCs w:val="44"/>
      </w:rPr>
      <w:t xml:space="preserve">— </w:t>
    </w:r>
    <w:r>
      <w:rPr>
        <w:rFonts w:hint="eastAsia" w:asciiTheme="minorEastAsia" w:hAnsiTheme="minorEastAsia" w:cstheme="minorEastAsia"/>
        <w:sz w:val="28"/>
        <w:szCs w:val="44"/>
      </w:rPr>
      <w:fldChar w:fldCharType="begin"/>
    </w:r>
    <w:r>
      <w:rPr>
        <w:rFonts w:hint="eastAsia" w:asciiTheme="minorEastAsia" w:hAnsiTheme="minorEastAsia" w:cstheme="minorEastAsia"/>
        <w:sz w:val="28"/>
        <w:szCs w:val="44"/>
      </w:rPr>
      <w:instrText xml:space="preserve"> PAGE  \* MERGEFORMAT </w:instrText>
    </w:r>
    <w:r>
      <w:rPr>
        <w:rFonts w:hint="eastAsia" w:asciiTheme="minorEastAsia" w:hAnsiTheme="minorEastAsia" w:cstheme="minorEastAsia"/>
        <w:sz w:val="28"/>
        <w:szCs w:val="44"/>
      </w:rPr>
      <w:fldChar w:fldCharType="separate"/>
    </w:r>
    <w:r>
      <w:rPr>
        <w:rFonts w:asciiTheme="minorEastAsia" w:hAnsiTheme="minorEastAsia" w:cstheme="minorEastAsia"/>
        <w:sz w:val="28"/>
        <w:szCs w:val="44"/>
      </w:rPr>
      <w:t>1</w:t>
    </w:r>
    <w:r>
      <w:rPr>
        <w:rFonts w:hint="eastAsia" w:asciiTheme="minorEastAsia" w:hAnsiTheme="minorEastAsia" w:cstheme="minorEastAsia"/>
        <w:sz w:val="28"/>
        <w:szCs w:val="44"/>
      </w:rPr>
      <w:fldChar w:fldCharType="end"/>
    </w:r>
    <w:r>
      <w:rPr>
        <w:rFonts w:hint="eastAsia" w:asciiTheme="minorEastAsia" w:hAnsiTheme="minorEastAsia" w:cstheme="minorEastAsia"/>
        <w:sz w:val="28"/>
        <w:szCs w:val="44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VerticalSpacing w:val="159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wNTM5NzYwMDRjMzkwZTVkZjY2ODkwMGIxNGU0OTUifQ=="/>
  </w:docVars>
  <w:rsids>
    <w:rsidRoot w:val="00577F7F"/>
    <w:rsid w:val="00081CCB"/>
    <w:rsid w:val="000C02F5"/>
    <w:rsid w:val="0013331D"/>
    <w:rsid w:val="001B5F6F"/>
    <w:rsid w:val="001C1536"/>
    <w:rsid w:val="00386579"/>
    <w:rsid w:val="00577F7F"/>
    <w:rsid w:val="00A17608"/>
    <w:rsid w:val="00BD1C42"/>
    <w:rsid w:val="00E42D6F"/>
    <w:rsid w:val="00F25EE3"/>
    <w:rsid w:val="03744F56"/>
    <w:rsid w:val="03A37C51"/>
    <w:rsid w:val="068C5297"/>
    <w:rsid w:val="0FBA56C2"/>
    <w:rsid w:val="106F5096"/>
    <w:rsid w:val="131B157F"/>
    <w:rsid w:val="158A198D"/>
    <w:rsid w:val="1EE02971"/>
    <w:rsid w:val="233F48A7"/>
    <w:rsid w:val="25EA1451"/>
    <w:rsid w:val="27E734DA"/>
    <w:rsid w:val="2F5536E4"/>
    <w:rsid w:val="34274A20"/>
    <w:rsid w:val="35454B9F"/>
    <w:rsid w:val="3A4B5E06"/>
    <w:rsid w:val="3A682B38"/>
    <w:rsid w:val="3E3C3ACC"/>
    <w:rsid w:val="3E6C0FA8"/>
    <w:rsid w:val="46D73E42"/>
    <w:rsid w:val="4B254D6D"/>
    <w:rsid w:val="51EE2DD6"/>
    <w:rsid w:val="527D5689"/>
    <w:rsid w:val="52FB6792"/>
    <w:rsid w:val="53E53BEE"/>
    <w:rsid w:val="5A631798"/>
    <w:rsid w:val="65C665BC"/>
    <w:rsid w:val="67C40279"/>
    <w:rsid w:val="6CAD71B3"/>
    <w:rsid w:val="6CDF1C58"/>
    <w:rsid w:val="75CA43B2"/>
    <w:rsid w:val="76692218"/>
    <w:rsid w:val="7A056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527</Words>
  <Characters>567</Characters>
  <Lines>6</Lines>
  <Paragraphs>1</Paragraphs>
  <TotalTime>0</TotalTime>
  <ScaleCrop>false</ScaleCrop>
  <LinksUpToDate>false</LinksUpToDate>
  <CharactersWithSpaces>656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宇</cp:lastModifiedBy>
  <cp:lastPrinted>2020-09-11T02:42:00Z</cp:lastPrinted>
  <dcterms:modified xsi:type="dcterms:W3CDTF">2024-09-26T04:31:19Z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3370522DB63B41A7AEE1E73C6E1CF56D</vt:lpwstr>
  </property>
</Properties>
</file>